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3F7FD7">
      <w:pPr>
        <w:spacing w:line="24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3F7FD7">
      <w:pPr>
        <w:spacing w:line="24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6B3E51">
        <w:rPr>
          <w:rFonts w:ascii="Times New Roman" w:hAnsi="Times New Roman"/>
          <w:b/>
          <w:sz w:val="24"/>
          <w:szCs w:val="24"/>
        </w:rPr>
        <w:t>3</w:t>
      </w:r>
      <w:r w:rsidRPr="001726E7">
        <w:rPr>
          <w:rFonts w:ascii="Times New Roman" w:hAnsi="Times New Roman"/>
          <w:b/>
          <w:sz w:val="24"/>
          <w:szCs w:val="24"/>
        </w:rPr>
        <w:t xml:space="preserve"> года №2-1</w:t>
      </w:r>
      <w:r w:rsidR="006B3E51">
        <w:rPr>
          <w:rFonts w:ascii="Times New Roman" w:hAnsi="Times New Roman"/>
          <w:b/>
          <w:sz w:val="24"/>
          <w:szCs w:val="24"/>
        </w:rPr>
        <w:t>32</w:t>
      </w:r>
      <w:r w:rsidRPr="001726E7">
        <w:rPr>
          <w:rFonts w:ascii="Times New Roman" w:hAnsi="Times New Roman"/>
          <w:b/>
          <w:sz w:val="24"/>
          <w:szCs w:val="24"/>
        </w:rPr>
        <w:t xml:space="preserve"> «О бюджете Вельжичского сельского поселения на 201</w:t>
      </w:r>
      <w:r w:rsidR="006B3E51">
        <w:rPr>
          <w:rFonts w:ascii="Times New Roman" w:hAnsi="Times New Roman"/>
          <w:b/>
          <w:sz w:val="24"/>
          <w:szCs w:val="24"/>
        </w:rPr>
        <w:t>4</w:t>
      </w:r>
      <w:r w:rsidRPr="001726E7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6B3E51">
        <w:rPr>
          <w:rFonts w:ascii="Times New Roman" w:hAnsi="Times New Roman"/>
          <w:b/>
          <w:sz w:val="24"/>
          <w:szCs w:val="24"/>
        </w:rPr>
        <w:t>5</w:t>
      </w:r>
      <w:r w:rsidRPr="001726E7">
        <w:rPr>
          <w:rFonts w:ascii="Times New Roman" w:hAnsi="Times New Roman"/>
          <w:b/>
          <w:sz w:val="24"/>
          <w:szCs w:val="24"/>
        </w:rPr>
        <w:t xml:space="preserve"> и 201</w:t>
      </w:r>
      <w:r w:rsidR="006B3E51">
        <w:rPr>
          <w:rFonts w:ascii="Times New Roman" w:hAnsi="Times New Roman"/>
          <w:b/>
          <w:sz w:val="24"/>
          <w:szCs w:val="24"/>
        </w:rPr>
        <w:t>6</w:t>
      </w:r>
      <w:r w:rsidRPr="001726E7">
        <w:rPr>
          <w:rFonts w:ascii="Times New Roman" w:hAnsi="Times New Roman"/>
          <w:b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b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b/>
          <w:sz w:val="24"/>
          <w:szCs w:val="24"/>
        </w:rPr>
        <w:t>, от 23.06.2014г. №2-139</w:t>
      </w:r>
      <w:r w:rsidR="00314E8A">
        <w:rPr>
          <w:rFonts w:ascii="Times New Roman" w:hAnsi="Times New Roman"/>
          <w:b/>
          <w:sz w:val="24"/>
          <w:szCs w:val="24"/>
        </w:rPr>
        <w:t>, от 24.07.2014г. №2-140</w:t>
      </w:r>
      <w:r w:rsidR="007917FA">
        <w:rPr>
          <w:rFonts w:ascii="Times New Roman" w:hAnsi="Times New Roman"/>
          <w:b/>
          <w:sz w:val="24"/>
          <w:szCs w:val="24"/>
        </w:rPr>
        <w:t>)</w:t>
      </w:r>
    </w:p>
    <w:p w:rsidR="001726E7" w:rsidRPr="001726E7" w:rsidRDefault="00314E8A" w:rsidP="003F7FD7">
      <w:pPr>
        <w:spacing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14</w:t>
      </w:r>
      <w:r w:rsidR="006B3E51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ноября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</w:t>
      </w:r>
      <w:r w:rsidR="006B3E51">
        <w:rPr>
          <w:rFonts w:ascii="Times New Roman" w:eastAsiaTheme="minorHAnsi" w:hAnsi="Times New Roman"/>
          <w:sz w:val="24"/>
          <w:szCs w:val="24"/>
        </w:rPr>
        <w:t>4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года</w:t>
      </w:r>
      <w:r w:rsidR="007917FA">
        <w:rPr>
          <w:rFonts w:ascii="Times New Roman" w:eastAsiaTheme="minorHAnsi" w:hAnsi="Times New Roman"/>
          <w:sz w:val="24"/>
          <w:szCs w:val="24"/>
        </w:rPr>
        <w:t xml:space="preserve">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</w:t>
      </w:r>
      <w:r w:rsidR="00714C72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0" w:name="_GoBack"/>
      <w:bookmarkEnd w:id="0"/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BF6671">
        <w:rPr>
          <w:rFonts w:ascii="Times New Roman" w:eastAsiaTheme="minorHAnsi" w:hAnsi="Times New Roman"/>
          <w:sz w:val="24"/>
          <w:szCs w:val="24"/>
        </w:rPr>
        <w:t xml:space="preserve">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>
        <w:rPr>
          <w:rFonts w:ascii="Times New Roman" w:hAnsi="Times New Roman"/>
          <w:sz w:val="24"/>
          <w:szCs w:val="24"/>
        </w:rPr>
        <w:t xml:space="preserve"> года № 2-1</w:t>
      </w:r>
      <w:r w:rsidR="006B3E51">
        <w:rPr>
          <w:rFonts w:ascii="Times New Roman" w:hAnsi="Times New Roman"/>
          <w:sz w:val="24"/>
          <w:szCs w:val="24"/>
        </w:rPr>
        <w:t>32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</w:t>
      </w:r>
      <w:r w:rsidR="006B3E51">
        <w:rPr>
          <w:rFonts w:ascii="Times New Roman" w:hAnsi="Times New Roman"/>
          <w:sz w:val="24"/>
          <w:szCs w:val="24"/>
        </w:rPr>
        <w:t>4</w:t>
      </w:r>
      <w:r w:rsidR="001726E7" w:rsidRPr="001726E7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6B3E51">
        <w:rPr>
          <w:rFonts w:ascii="Times New Roman" w:hAnsi="Times New Roman"/>
          <w:sz w:val="24"/>
          <w:szCs w:val="24"/>
        </w:rPr>
        <w:t>5</w:t>
      </w:r>
      <w:r w:rsidR="001726E7" w:rsidRPr="001726E7">
        <w:rPr>
          <w:rFonts w:ascii="Times New Roman" w:hAnsi="Times New Roman"/>
          <w:sz w:val="24"/>
          <w:szCs w:val="24"/>
        </w:rPr>
        <w:t xml:space="preserve"> и 201</w:t>
      </w:r>
      <w:r w:rsidR="006B3E51">
        <w:rPr>
          <w:rFonts w:ascii="Times New Roman" w:hAnsi="Times New Roman"/>
          <w:sz w:val="24"/>
          <w:szCs w:val="24"/>
        </w:rPr>
        <w:t>6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sz w:val="24"/>
          <w:szCs w:val="24"/>
        </w:rPr>
        <w:t>, от 23.06.2014г. №2-139</w:t>
      </w:r>
      <w:r w:rsidR="00314E8A">
        <w:rPr>
          <w:rFonts w:ascii="Times New Roman" w:hAnsi="Times New Roman"/>
          <w:sz w:val="24"/>
          <w:szCs w:val="24"/>
        </w:rPr>
        <w:t>, от 24.07.2014г. №2-140</w:t>
      </w:r>
      <w:r w:rsidR="007917FA">
        <w:rPr>
          <w:rFonts w:ascii="Times New Roman" w:hAnsi="Times New Roman"/>
          <w:sz w:val="24"/>
          <w:szCs w:val="24"/>
        </w:rPr>
        <w:t>)</w:t>
      </w:r>
      <w:r w:rsidR="0022176A">
        <w:rPr>
          <w:rFonts w:ascii="Times New Roman" w:hAnsi="Times New Roman"/>
          <w:sz w:val="24"/>
          <w:szCs w:val="24"/>
        </w:rPr>
        <w:t>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42137E">
        <w:rPr>
          <w:rFonts w:ascii="Times New Roman" w:hAnsi="Times New Roman"/>
          <w:sz w:val="24"/>
          <w:szCs w:val="24"/>
        </w:rPr>
        <w:t xml:space="preserve"> и</w:t>
      </w:r>
      <w:r w:rsidR="0058368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6B3E51">
        <w:rPr>
          <w:rFonts w:ascii="Times New Roman" w:hAnsi="Times New Roman"/>
          <w:sz w:val="24"/>
          <w:szCs w:val="24"/>
        </w:rPr>
        <w:t>20</w:t>
      </w:r>
      <w:r w:rsidR="001726E7" w:rsidRPr="001726E7">
        <w:rPr>
          <w:rFonts w:ascii="Times New Roman" w:hAnsi="Times New Roman"/>
          <w:sz w:val="24"/>
          <w:szCs w:val="24"/>
        </w:rPr>
        <w:t>.1</w:t>
      </w:r>
      <w:r w:rsidR="006B3E51">
        <w:rPr>
          <w:rFonts w:ascii="Times New Roman" w:hAnsi="Times New Roman"/>
          <w:sz w:val="24"/>
          <w:szCs w:val="24"/>
        </w:rPr>
        <w:t>2</w:t>
      </w:r>
      <w:r w:rsidR="001726E7" w:rsidRPr="001726E7">
        <w:rPr>
          <w:rFonts w:ascii="Times New Roman" w:hAnsi="Times New Roman"/>
          <w:sz w:val="24"/>
          <w:szCs w:val="24"/>
        </w:rPr>
        <w:t>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года.</w:t>
      </w:r>
    </w:p>
    <w:p w:rsidR="001726E7" w:rsidRDefault="001726E7" w:rsidP="003F7FD7">
      <w:pPr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FC3DE6" w:rsidRDefault="00717CF6" w:rsidP="003F7FD7">
      <w:pPr>
        <w:pStyle w:val="a3"/>
        <w:numPr>
          <w:ilvl w:val="0"/>
          <w:numId w:val="2"/>
        </w:numPr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сельского поселения </w:t>
      </w:r>
      <w:r w:rsidR="00FC3DE6">
        <w:rPr>
          <w:rFonts w:ascii="Times New Roman" w:eastAsiaTheme="minorHAnsi" w:hAnsi="Times New Roman"/>
          <w:sz w:val="24"/>
          <w:szCs w:val="24"/>
        </w:rPr>
        <w:t>не изменился:</w:t>
      </w:r>
    </w:p>
    <w:p w:rsidR="00FC3DE6" w:rsidRPr="00FC3DE6" w:rsidRDefault="00FC3DE6" w:rsidP="003F7FD7">
      <w:pPr>
        <w:pStyle w:val="a3"/>
        <w:spacing w:after="0" w:line="240" w:lineRule="auto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«Налоговые и неналоговые доходы»:</w:t>
      </w:r>
    </w:p>
    <w:p w:rsidR="00FC3DE6" w:rsidRDefault="00FC3DE6" w:rsidP="003F7FD7">
      <w:pPr>
        <w:pStyle w:val="a3"/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Федерации» - (-) 8 000,00 рублей,</w:t>
      </w:r>
    </w:p>
    <w:p w:rsidR="00FC3DE6" w:rsidRDefault="00FC3DE6" w:rsidP="003F7FD7">
      <w:pPr>
        <w:pStyle w:val="a3"/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 на доходы физических лиц с доходов, полученных физическими лицами в соответствии со статьей 228 Налогового кодекса Российской Федерации» - (+) 8 000,00 рублей,</w:t>
      </w:r>
    </w:p>
    <w:p w:rsidR="00FC3DE6" w:rsidRPr="0041507C" w:rsidRDefault="00FC3DE6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>
        <w:rPr>
          <w:rFonts w:ascii="Times New Roman" w:hAnsi="Times New Roman"/>
          <w:sz w:val="24"/>
          <w:szCs w:val="24"/>
        </w:rPr>
        <w:t>ым в соответствии с подпунктом 1</w:t>
      </w:r>
      <w:r w:rsidRPr="0041507C"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</w:t>
      </w:r>
      <w:r>
        <w:rPr>
          <w:rFonts w:ascii="Times New Roman" w:hAnsi="Times New Roman"/>
          <w:sz w:val="24"/>
          <w:szCs w:val="24"/>
        </w:rPr>
        <w:t>-</w:t>
      </w:r>
      <w:r w:rsidRPr="0041507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38 000</w:t>
      </w:r>
      <w:r w:rsidRPr="0041507C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ей,</w:t>
      </w:r>
    </w:p>
    <w:p w:rsidR="00FC3DE6" w:rsidRPr="0041507C" w:rsidRDefault="00FC3DE6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41507C">
        <w:rPr>
          <w:rFonts w:ascii="Times New Roman" w:hAnsi="Times New Roman"/>
          <w:sz w:val="24"/>
          <w:szCs w:val="24"/>
        </w:rPr>
        <w:t xml:space="preserve">- «Земельный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(+) </w:t>
      </w:r>
      <w:r>
        <w:rPr>
          <w:rFonts w:ascii="Times New Roman" w:hAnsi="Times New Roman"/>
          <w:sz w:val="24"/>
          <w:szCs w:val="24"/>
        </w:rPr>
        <w:t>38 000</w:t>
      </w:r>
      <w:r w:rsidRPr="0041507C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ей.</w:t>
      </w:r>
    </w:p>
    <w:p w:rsidR="00E953F4" w:rsidRDefault="00E953F4" w:rsidP="003F7FD7">
      <w:pPr>
        <w:pStyle w:val="a3"/>
        <w:numPr>
          <w:ilvl w:val="0"/>
          <w:numId w:val="2"/>
        </w:numPr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8A32A1">
        <w:rPr>
          <w:rFonts w:ascii="Times New Roman" w:eastAsiaTheme="minorHAnsi" w:hAnsi="Times New Roman"/>
          <w:sz w:val="24"/>
          <w:szCs w:val="24"/>
        </w:rPr>
        <w:t xml:space="preserve">не </w:t>
      </w:r>
      <w:r w:rsidR="0042137E">
        <w:rPr>
          <w:rFonts w:ascii="Times New Roman" w:eastAsiaTheme="minorHAnsi" w:hAnsi="Times New Roman"/>
          <w:sz w:val="24"/>
          <w:szCs w:val="24"/>
        </w:rPr>
        <w:t>изменился</w:t>
      </w:r>
      <w:r w:rsidR="008A32A1">
        <w:rPr>
          <w:rFonts w:ascii="Times New Roman" w:eastAsiaTheme="minorHAnsi" w:hAnsi="Times New Roman"/>
          <w:sz w:val="24"/>
          <w:szCs w:val="24"/>
        </w:rPr>
        <w:t>:</w:t>
      </w:r>
    </w:p>
    <w:p w:rsidR="00FF51A3" w:rsidRDefault="00FF51A3" w:rsidP="003F7FD7">
      <w:pPr>
        <w:spacing w:after="0" w:line="240" w:lineRule="auto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</w:t>
      </w:r>
      <w:r w:rsidR="008A32A1">
        <w:rPr>
          <w:rFonts w:ascii="Times New Roman" w:eastAsiaTheme="minorHAnsi" w:hAnsi="Times New Roman"/>
          <w:b/>
          <w:sz w:val="24"/>
          <w:szCs w:val="24"/>
        </w:rPr>
        <w:t>Общегосударственные вопросы»</w:t>
      </w:r>
      <w:r w:rsidR="00FC3DE6">
        <w:rPr>
          <w:rFonts w:ascii="Times New Roman" w:eastAsiaTheme="minorHAnsi" w:hAnsi="Times New Roman"/>
          <w:b/>
          <w:sz w:val="24"/>
          <w:szCs w:val="24"/>
        </w:rPr>
        <w:t xml:space="preserve"> - (-) 16 385,00 рублей,</w:t>
      </w:r>
    </w:p>
    <w:p w:rsidR="00FC3DE6" w:rsidRDefault="00FC3DE6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высшего должностного лица субъекта Российской Федерации и муниципального образования» - (+) 8 992,00 рубля,</w:t>
      </w:r>
    </w:p>
    <w:p w:rsidR="0042137E" w:rsidRDefault="00FC3DE6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42137E">
        <w:rPr>
          <w:rFonts w:ascii="Times New Roman" w:hAnsi="Times New Roman"/>
          <w:sz w:val="24"/>
          <w:szCs w:val="24"/>
        </w:rPr>
        <w:t>32 529</w:t>
      </w:r>
      <w:r>
        <w:rPr>
          <w:rFonts w:ascii="Times New Roman" w:hAnsi="Times New Roman"/>
          <w:sz w:val="24"/>
          <w:szCs w:val="24"/>
        </w:rPr>
        <w:t>,00 рубл</w:t>
      </w:r>
      <w:r w:rsidR="0042137E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514F01" w:rsidRDefault="00514F01" w:rsidP="003F7FD7">
      <w:pPr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42137E">
        <w:rPr>
          <w:rFonts w:ascii="Times New Roman" w:eastAsiaTheme="minorHAnsi" w:hAnsi="Times New Roman"/>
          <w:sz w:val="24"/>
          <w:szCs w:val="24"/>
        </w:rPr>
        <w:t>Оценка недвижимости, признание прав и регулирование отношений по государственной и муниципальной собственности</w:t>
      </w:r>
      <w:r>
        <w:rPr>
          <w:rFonts w:ascii="Times New Roman" w:eastAsiaTheme="minorHAnsi" w:hAnsi="Times New Roman"/>
          <w:sz w:val="24"/>
          <w:szCs w:val="24"/>
        </w:rPr>
        <w:t>» - (</w:t>
      </w:r>
      <w:r w:rsidR="0042137E">
        <w:rPr>
          <w:rFonts w:ascii="Times New Roman" w:eastAsiaTheme="minorHAnsi" w:hAnsi="Times New Roman"/>
          <w:sz w:val="24"/>
          <w:szCs w:val="24"/>
        </w:rPr>
        <w:t>-</w:t>
      </w:r>
      <w:r>
        <w:rPr>
          <w:rFonts w:ascii="Times New Roman" w:eastAsiaTheme="minorHAnsi" w:hAnsi="Times New Roman"/>
          <w:sz w:val="24"/>
          <w:szCs w:val="24"/>
        </w:rPr>
        <w:t xml:space="preserve">) </w:t>
      </w:r>
      <w:r w:rsidR="0042137E">
        <w:rPr>
          <w:rFonts w:ascii="Times New Roman" w:eastAsiaTheme="minorHAnsi" w:hAnsi="Times New Roman"/>
          <w:sz w:val="24"/>
          <w:szCs w:val="24"/>
        </w:rPr>
        <w:t>57 906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42137E" w:rsidRDefault="0042137E" w:rsidP="003F7FD7">
      <w:pPr>
        <w:spacing w:after="0" w:line="240" w:lineRule="auto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«Культура, кинематография» - (+) 16 385,00 рублей,</w:t>
      </w:r>
    </w:p>
    <w:p w:rsidR="0042137E" w:rsidRDefault="0042137E" w:rsidP="003F7FD7">
      <w:pPr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библиотек» - (+) 14 826,00 рублей,</w:t>
      </w:r>
    </w:p>
    <w:p w:rsidR="0042137E" w:rsidRDefault="0042137E" w:rsidP="003F7FD7">
      <w:pPr>
        <w:spacing w:after="0" w:line="240" w:lineRule="auto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расходов аппарата управления отдела культуры» - (+) 1 559,00 рублей.</w:t>
      </w:r>
    </w:p>
    <w:p w:rsidR="00F75ACD" w:rsidRPr="00514F01" w:rsidRDefault="006E0AA6" w:rsidP="003F7FD7">
      <w:pPr>
        <w:pStyle w:val="a3"/>
        <w:numPr>
          <w:ilvl w:val="0"/>
          <w:numId w:val="2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365B8" w:rsidRPr="00E953F4">
        <w:rPr>
          <w:rFonts w:ascii="Times New Roman" w:hAnsi="Times New Roman"/>
          <w:sz w:val="24"/>
          <w:szCs w:val="24"/>
        </w:rPr>
        <w:t xml:space="preserve">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="009365B8"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2736EF">
        <w:rPr>
          <w:rFonts w:ascii="Times New Roman" w:hAnsi="Times New Roman"/>
          <w:sz w:val="24"/>
          <w:szCs w:val="24"/>
        </w:rPr>
        <w:t>селения</w:t>
      </w:r>
      <w:r>
        <w:rPr>
          <w:rFonts w:ascii="Times New Roman" w:hAnsi="Times New Roman"/>
          <w:sz w:val="24"/>
          <w:szCs w:val="24"/>
        </w:rPr>
        <w:t xml:space="preserve"> не </w:t>
      </w:r>
      <w:r w:rsidR="0042137E">
        <w:rPr>
          <w:rFonts w:ascii="Times New Roman" w:hAnsi="Times New Roman"/>
          <w:sz w:val="24"/>
          <w:szCs w:val="24"/>
        </w:rPr>
        <w:t>изменился</w:t>
      </w:r>
      <w:r w:rsidR="009365B8" w:rsidRPr="00E953F4">
        <w:rPr>
          <w:rFonts w:ascii="Times New Roman" w:hAnsi="Times New Roman"/>
          <w:sz w:val="24"/>
          <w:szCs w:val="24"/>
        </w:rPr>
        <w:t>.</w:t>
      </w:r>
    </w:p>
    <w:p w:rsidR="0042137E" w:rsidRDefault="009365B8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42137E" w:rsidRPr="009365B8" w:rsidRDefault="0042137E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F75ACD" w:rsidRDefault="00F75ACD" w:rsidP="003F7FD7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3F7FD7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3F7FD7">
      <w:pPr>
        <w:spacing w:after="0" w:line="240" w:lineRule="auto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3F7FD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675C7"/>
    <w:rsid w:val="002736EF"/>
    <w:rsid w:val="002B7F8D"/>
    <w:rsid w:val="003001E2"/>
    <w:rsid w:val="00314E8A"/>
    <w:rsid w:val="00320A74"/>
    <w:rsid w:val="00367069"/>
    <w:rsid w:val="003A51C0"/>
    <w:rsid w:val="003F7FD7"/>
    <w:rsid w:val="0042137E"/>
    <w:rsid w:val="004D59FD"/>
    <w:rsid w:val="00514F01"/>
    <w:rsid w:val="0058368F"/>
    <w:rsid w:val="005B44D3"/>
    <w:rsid w:val="005C3636"/>
    <w:rsid w:val="005C6F63"/>
    <w:rsid w:val="0067604A"/>
    <w:rsid w:val="006845B1"/>
    <w:rsid w:val="006A07C7"/>
    <w:rsid w:val="006B3E51"/>
    <w:rsid w:val="006E0AA6"/>
    <w:rsid w:val="00714C72"/>
    <w:rsid w:val="00717CF6"/>
    <w:rsid w:val="0073696D"/>
    <w:rsid w:val="007917FA"/>
    <w:rsid w:val="00801667"/>
    <w:rsid w:val="0080541B"/>
    <w:rsid w:val="00867859"/>
    <w:rsid w:val="008A32A1"/>
    <w:rsid w:val="009365B8"/>
    <w:rsid w:val="00962148"/>
    <w:rsid w:val="00A619C6"/>
    <w:rsid w:val="00A824F3"/>
    <w:rsid w:val="00BF6671"/>
    <w:rsid w:val="00D31A6C"/>
    <w:rsid w:val="00D35F5A"/>
    <w:rsid w:val="00DC3F26"/>
    <w:rsid w:val="00DC6B9D"/>
    <w:rsid w:val="00E44153"/>
    <w:rsid w:val="00E5459E"/>
    <w:rsid w:val="00E953F4"/>
    <w:rsid w:val="00ED6A69"/>
    <w:rsid w:val="00ED748F"/>
    <w:rsid w:val="00F00EB4"/>
    <w:rsid w:val="00F75ACD"/>
    <w:rsid w:val="00FC3DE6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163892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2014-12-08T20:27:00Z</cp:lastPrinted>
  <dcterms:created xsi:type="dcterms:W3CDTF">2013-03-01T18:14:00Z</dcterms:created>
  <dcterms:modified xsi:type="dcterms:W3CDTF">2014-11-14T17:38:00Z</dcterms:modified>
</cp:coreProperties>
</file>